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4C" w:rsidRDefault="004A2BB3" w:rsidP="004A2BB3">
      <w:pPr>
        <w:ind w:right="-284"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 xml:space="preserve">  </w:t>
      </w:r>
      <w:r w:rsidR="00433F9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15183" cy="1495425"/>
            <wp:effectExtent l="19050" t="0" r="0" b="0"/>
            <wp:docPr id="2" name="Рисунок 1" descr="2019-07-11_21-21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7-11_21-21-0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84" cy="149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t xml:space="preserve">                 </w:t>
      </w:r>
      <w:r w:rsidRPr="004A2BB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124075" cy="1327548"/>
            <wp:effectExtent l="19050" t="0" r="9525" b="0"/>
            <wp:docPr id="6" name="Рисунок 0" descr="2019-07-11_21-22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7-11_21-22-3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150" cy="132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t xml:space="preserve">                      </w:t>
      </w:r>
      <w:r w:rsidRPr="004A2BB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00175" cy="947592"/>
            <wp:effectExtent l="19050" t="0" r="9525" b="0"/>
            <wp:docPr id="5" name="Рисунок 2" descr="Чистая вода Царевщ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стая вода Царевщин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09" cy="94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3D4" w:rsidRDefault="00EC3BB8" w:rsidP="00EC058D">
      <w:pPr>
        <w:ind w:right="-284"/>
        <w:rPr>
          <w:b/>
          <w:sz w:val="28"/>
          <w:szCs w:val="28"/>
        </w:rPr>
      </w:pPr>
      <w:r w:rsidRPr="00EC3BB8">
        <w:rPr>
          <w:b/>
          <w:sz w:val="28"/>
          <w:szCs w:val="28"/>
        </w:rPr>
        <w:t>Положение о проведении теннисного турнира</w:t>
      </w:r>
      <w:r w:rsidR="00542968">
        <w:rPr>
          <w:b/>
          <w:sz w:val="28"/>
          <w:szCs w:val="28"/>
        </w:rPr>
        <w:t xml:space="preserve"> «</w:t>
      </w:r>
      <w:r w:rsidRPr="00EC3BB8">
        <w:rPr>
          <w:b/>
          <w:sz w:val="28"/>
          <w:szCs w:val="28"/>
          <w:lang w:val="en-US"/>
        </w:rPr>
        <w:t>SAMARA</w:t>
      </w:r>
      <w:r w:rsidRPr="00EC3BB8">
        <w:rPr>
          <w:b/>
          <w:sz w:val="28"/>
          <w:szCs w:val="28"/>
        </w:rPr>
        <w:t xml:space="preserve"> </w:t>
      </w:r>
      <w:r w:rsidRPr="00EC3BB8">
        <w:rPr>
          <w:b/>
          <w:sz w:val="28"/>
          <w:szCs w:val="28"/>
          <w:lang w:val="en-US"/>
        </w:rPr>
        <w:t>JOKER</w:t>
      </w:r>
      <w:r w:rsidRPr="00EC3BB8">
        <w:rPr>
          <w:b/>
          <w:sz w:val="28"/>
          <w:szCs w:val="28"/>
        </w:rPr>
        <w:t xml:space="preserve"> </w:t>
      </w:r>
      <w:r w:rsidR="00605187">
        <w:rPr>
          <w:b/>
          <w:sz w:val="28"/>
          <w:szCs w:val="28"/>
          <w:lang w:val="en-US"/>
        </w:rPr>
        <w:t>GRASS</w:t>
      </w:r>
      <w:r w:rsidR="00606B66" w:rsidRPr="00606B66">
        <w:rPr>
          <w:b/>
          <w:sz w:val="28"/>
          <w:szCs w:val="28"/>
        </w:rPr>
        <w:t xml:space="preserve"> </w:t>
      </w:r>
      <w:r w:rsidR="00606B66">
        <w:rPr>
          <w:b/>
          <w:sz w:val="28"/>
          <w:szCs w:val="28"/>
        </w:rPr>
        <w:t>201</w:t>
      </w:r>
      <w:r w:rsidR="00433F94">
        <w:rPr>
          <w:b/>
          <w:sz w:val="28"/>
          <w:szCs w:val="28"/>
        </w:rPr>
        <w:t>9</w:t>
      </w:r>
      <w:r w:rsidR="00542968">
        <w:rPr>
          <w:b/>
          <w:sz w:val="28"/>
          <w:szCs w:val="28"/>
        </w:rPr>
        <w:t>»</w:t>
      </w:r>
    </w:p>
    <w:p w:rsidR="00C943D4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Организатор турнира</w:t>
      </w:r>
    </w:p>
    <w:p w:rsidR="002F3AB5" w:rsidRPr="00652760" w:rsidRDefault="00606B66" w:rsidP="00732AD3">
      <w:pPr>
        <w:pStyle w:val="a3"/>
        <w:ind w:left="-567"/>
        <w:rPr>
          <w:lang w:val="en-US"/>
        </w:rPr>
      </w:pPr>
      <w:r w:rsidRPr="00652760">
        <w:t xml:space="preserve">- </w:t>
      </w:r>
      <w:r w:rsidR="002F3AB5" w:rsidRPr="00652760">
        <w:rPr>
          <w:lang w:val="en-US"/>
        </w:rPr>
        <w:t>SAMARA JOKER TOUR</w:t>
      </w:r>
    </w:p>
    <w:p w:rsidR="002F3AB5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Участники турнира</w:t>
      </w:r>
    </w:p>
    <w:p w:rsidR="002F3AB5" w:rsidRPr="00A3335A" w:rsidRDefault="002F3AB5" w:rsidP="00732AD3">
      <w:pPr>
        <w:pStyle w:val="a3"/>
        <w:ind w:left="-567"/>
      </w:pPr>
      <w:r w:rsidRPr="00652760">
        <w:t>- Теннисис</w:t>
      </w:r>
      <w:r w:rsidR="00A3335A">
        <w:t xml:space="preserve">ты-любители, члены </w:t>
      </w:r>
      <w:r w:rsidR="00A3335A">
        <w:rPr>
          <w:lang w:val="en-US"/>
        </w:rPr>
        <w:t>SAMARA</w:t>
      </w:r>
      <w:r w:rsidR="00A3335A" w:rsidRPr="00A3335A">
        <w:t xml:space="preserve"> </w:t>
      </w:r>
      <w:r w:rsidR="00A3335A">
        <w:rPr>
          <w:lang w:val="en-US"/>
        </w:rPr>
        <w:t>JOKER</w:t>
      </w:r>
      <w:r w:rsidR="00A3335A" w:rsidRPr="00A3335A">
        <w:t xml:space="preserve"> </w:t>
      </w:r>
      <w:r w:rsidR="00A3335A">
        <w:rPr>
          <w:lang w:val="en-US"/>
        </w:rPr>
        <w:t>TOUR</w:t>
      </w:r>
    </w:p>
    <w:p w:rsidR="002F3AB5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Регламент турнира</w:t>
      </w:r>
    </w:p>
    <w:p w:rsidR="001F2847" w:rsidRDefault="002F3AB5" w:rsidP="00732AD3">
      <w:pPr>
        <w:pStyle w:val="a3"/>
        <w:ind w:left="-567"/>
      </w:pPr>
      <w:r w:rsidRPr="00652760">
        <w:t>- Предварител</w:t>
      </w:r>
      <w:r w:rsidR="00433F94">
        <w:t>ьный этап: турнир в</w:t>
      </w:r>
      <w:r w:rsidR="002A6EAD">
        <w:t xml:space="preserve"> </w:t>
      </w:r>
      <w:r w:rsidR="00606B66" w:rsidRPr="00652760">
        <w:t>группах</w:t>
      </w:r>
      <w:r w:rsidR="00883F94">
        <w:t xml:space="preserve">. </w:t>
      </w:r>
      <w:r w:rsidR="001F2847" w:rsidRPr="00652760">
        <w:t xml:space="preserve"> </w:t>
      </w:r>
      <w:r w:rsidR="00606B66" w:rsidRPr="00652760">
        <w:t xml:space="preserve">Состав групп формируется жеребьевкой, учитывающей текущий рейтинг </w:t>
      </w:r>
      <w:r w:rsidR="007A79B2" w:rsidRPr="00652760">
        <w:rPr>
          <w:lang w:val="en-US"/>
        </w:rPr>
        <w:t>SAMARA</w:t>
      </w:r>
      <w:r w:rsidR="007A79B2" w:rsidRPr="00652760">
        <w:t xml:space="preserve"> </w:t>
      </w:r>
      <w:r w:rsidR="007A79B2" w:rsidRPr="00652760">
        <w:rPr>
          <w:lang w:val="en-US"/>
        </w:rPr>
        <w:t>JOKER</w:t>
      </w:r>
      <w:r w:rsidR="007A79B2" w:rsidRPr="00652760">
        <w:t xml:space="preserve"> </w:t>
      </w:r>
      <w:r w:rsidR="007A79B2" w:rsidRPr="00652760">
        <w:rPr>
          <w:lang w:val="en-US"/>
        </w:rPr>
        <w:t>TOUR</w:t>
      </w:r>
      <w:r w:rsidR="007A79B2" w:rsidRPr="00652760">
        <w:t xml:space="preserve">. </w:t>
      </w:r>
      <w:r w:rsidR="002A6EAD" w:rsidRPr="00652760">
        <w:t xml:space="preserve">Формат матчей – два </w:t>
      </w:r>
      <w:r w:rsidR="002A6EAD">
        <w:t xml:space="preserve">сета </w:t>
      </w:r>
      <w:r w:rsidR="002A6EAD" w:rsidRPr="00652760">
        <w:t>до 4 выигранных геймов с розыгрышем решающего очка</w:t>
      </w:r>
      <w:r w:rsidR="002A6EAD">
        <w:t xml:space="preserve">, с розыгрышем </w:t>
      </w:r>
      <w:r w:rsidR="002A6EAD" w:rsidRPr="00652760">
        <w:t xml:space="preserve"> решающего гейма по системе «</w:t>
      </w:r>
      <w:proofErr w:type="spellStart"/>
      <w:r w:rsidR="00433F94">
        <w:t>тайбрейк</w:t>
      </w:r>
      <w:proofErr w:type="spellEnd"/>
      <w:r w:rsidR="00433F94">
        <w:t>» до 5</w:t>
      </w:r>
      <w:r w:rsidR="002A6EAD" w:rsidRPr="00652760">
        <w:t xml:space="preserve"> выигранных очков</w:t>
      </w:r>
      <w:r w:rsidR="002A6EAD">
        <w:t xml:space="preserve"> при счете 3:3 по геймам</w:t>
      </w:r>
      <w:r w:rsidR="002A6EAD" w:rsidRPr="00652760">
        <w:t xml:space="preserve"> </w:t>
      </w:r>
      <w:r w:rsidR="002A6EAD">
        <w:t>и с розыгрышем решающего сет</w:t>
      </w:r>
      <w:r w:rsidR="002A6EAD" w:rsidRPr="00652760">
        <w:t>а по системе «</w:t>
      </w:r>
      <w:proofErr w:type="spellStart"/>
      <w:r w:rsidR="00433F94">
        <w:t>тайбрейк</w:t>
      </w:r>
      <w:proofErr w:type="spellEnd"/>
      <w:r w:rsidR="00433F94">
        <w:t>» до 7</w:t>
      </w:r>
      <w:r w:rsidR="002A6EAD" w:rsidRPr="00652760">
        <w:t xml:space="preserve"> выигранных очков</w:t>
      </w:r>
      <w:r w:rsidR="002A6EAD">
        <w:t xml:space="preserve"> при счете 1:1 по сетам</w:t>
      </w:r>
      <w:r w:rsidR="002A6EAD" w:rsidRPr="00652760">
        <w:t>.</w:t>
      </w:r>
    </w:p>
    <w:p w:rsidR="001F2847" w:rsidRPr="00652760" w:rsidRDefault="006A46BA" w:rsidP="00732AD3">
      <w:pPr>
        <w:pStyle w:val="a3"/>
        <w:ind w:left="-567"/>
      </w:pPr>
      <w:r>
        <w:t xml:space="preserve">- </w:t>
      </w:r>
      <w:proofErr w:type="spellStart"/>
      <w:r>
        <w:t>Плей-офф</w:t>
      </w:r>
      <w:proofErr w:type="spellEnd"/>
      <w:r>
        <w:t xml:space="preserve"> </w:t>
      </w:r>
      <w:r w:rsidR="001F2847" w:rsidRPr="00652760">
        <w:t xml:space="preserve"> </w:t>
      </w:r>
      <w:r w:rsidR="002277BA" w:rsidRPr="00652760">
        <w:t xml:space="preserve">с розыгрышем </w:t>
      </w:r>
      <w:r w:rsidR="00433F94">
        <w:t>мест с 1 по 8</w:t>
      </w:r>
      <w:r w:rsidR="001F2847" w:rsidRPr="00652760">
        <w:t xml:space="preserve">. Формат матчей </w:t>
      </w:r>
      <w:r w:rsidR="00433F94">
        <w:t xml:space="preserve">основного турнира </w:t>
      </w:r>
      <w:r w:rsidR="001F2847" w:rsidRPr="00652760">
        <w:t xml:space="preserve">– два </w:t>
      </w:r>
      <w:r w:rsidR="00883F94">
        <w:t xml:space="preserve">сета </w:t>
      </w:r>
      <w:r w:rsidR="00433F94">
        <w:t>до 6</w:t>
      </w:r>
      <w:r w:rsidR="00B04FAE" w:rsidRPr="00652760">
        <w:t xml:space="preserve"> выигранных геймов с розыгрышем решающего очка</w:t>
      </w:r>
      <w:r w:rsidR="00883F94">
        <w:t>, с розыгрышем решающего сет</w:t>
      </w:r>
      <w:r w:rsidR="00B04FAE" w:rsidRPr="00652760">
        <w:t>а по системе «</w:t>
      </w:r>
      <w:proofErr w:type="spellStart"/>
      <w:r w:rsidR="00433F94">
        <w:t>супертайбрейк</w:t>
      </w:r>
      <w:proofErr w:type="spellEnd"/>
      <w:r w:rsidR="00433F94">
        <w:t>» до 10</w:t>
      </w:r>
      <w:r w:rsidR="00B04FAE" w:rsidRPr="00652760">
        <w:t xml:space="preserve"> выигранных очков</w:t>
      </w:r>
      <w:r w:rsidR="00B04FAE">
        <w:t xml:space="preserve"> при счете 1:1 по сетам</w:t>
      </w:r>
      <w:r w:rsidR="001F2847" w:rsidRPr="00652760">
        <w:t>.</w:t>
      </w:r>
      <w:r w:rsidR="00083224" w:rsidRPr="00652760">
        <w:t xml:space="preserve"> Розыгрыш мест с 5 по 8  - один сет до</w:t>
      </w:r>
      <w:r w:rsidR="002A314C" w:rsidRPr="00652760">
        <w:t xml:space="preserve"> 6</w:t>
      </w:r>
      <w:r w:rsidR="00083224" w:rsidRPr="00652760">
        <w:t xml:space="preserve"> </w:t>
      </w:r>
      <w:r w:rsidR="00A3335A">
        <w:t>выигранных геймов</w:t>
      </w:r>
      <w:r w:rsidR="00605187">
        <w:t xml:space="preserve"> с розыгрышем решающего очка</w:t>
      </w:r>
      <w:r w:rsidR="00083224" w:rsidRPr="00652760">
        <w:t>.</w:t>
      </w:r>
    </w:p>
    <w:p w:rsidR="00083224" w:rsidRPr="00652760" w:rsidRDefault="006A46BA" w:rsidP="00732AD3">
      <w:pPr>
        <w:pStyle w:val="a3"/>
        <w:ind w:left="-567"/>
      </w:pPr>
      <w:r>
        <w:t>- Утешительный</w:t>
      </w:r>
      <w:r w:rsidR="001F2847" w:rsidRPr="00652760">
        <w:t xml:space="preserve"> </w:t>
      </w:r>
      <w:proofErr w:type="spellStart"/>
      <w:r w:rsidR="00433F94">
        <w:t>плей-офф</w:t>
      </w:r>
      <w:proofErr w:type="spellEnd"/>
      <w:r w:rsidR="00433F94">
        <w:t xml:space="preserve"> </w:t>
      </w:r>
      <w:r>
        <w:t xml:space="preserve"> </w:t>
      </w:r>
      <w:r w:rsidR="001F2847" w:rsidRPr="00652760">
        <w:t>тур</w:t>
      </w:r>
      <w:r>
        <w:t>нир</w:t>
      </w:r>
      <w:r w:rsidR="00433F94">
        <w:t xml:space="preserve"> с выбыванием</w:t>
      </w:r>
      <w:r w:rsidR="001F2847" w:rsidRPr="00652760">
        <w:t xml:space="preserve">. Формат матчей – </w:t>
      </w:r>
      <w:r w:rsidR="00083224" w:rsidRPr="00652760">
        <w:t>один</w:t>
      </w:r>
      <w:r w:rsidR="001F2847" w:rsidRPr="00652760">
        <w:t xml:space="preserve"> сет</w:t>
      </w:r>
      <w:r w:rsidR="00083224" w:rsidRPr="00652760">
        <w:t xml:space="preserve"> до </w:t>
      </w:r>
      <w:r w:rsidR="002A314C" w:rsidRPr="00652760">
        <w:t>6</w:t>
      </w:r>
      <w:r w:rsidR="001F2847" w:rsidRPr="00652760">
        <w:t xml:space="preserve"> выигранных геймов</w:t>
      </w:r>
      <w:r w:rsidR="000B23DE" w:rsidRPr="00652760">
        <w:t xml:space="preserve"> с розыгрышем решающего очка</w:t>
      </w:r>
      <w:r w:rsidR="00C83483" w:rsidRPr="00652760">
        <w:t>.</w:t>
      </w:r>
    </w:p>
    <w:p w:rsidR="00083224" w:rsidRPr="00652760" w:rsidRDefault="00605187" w:rsidP="00732AD3">
      <w:pPr>
        <w:pStyle w:val="a3"/>
        <w:ind w:left="-567"/>
      </w:pPr>
      <w:r>
        <w:t>- Финал и матч за 3 место</w:t>
      </w:r>
      <w:r w:rsidR="00083224" w:rsidRPr="00652760">
        <w:t xml:space="preserve"> проходят с судейством </w:t>
      </w:r>
      <w:bookmarkStart w:id="0" w:name="_GoBack"/>
      <w:bookmarkEnd w:id="0"/>
    </w:p>
    <w:p w:rsidR="00C83483" w:rsidRPr="00652760" w:rsidRDefault="00C83483" w:rsidP="00732AD3">
      <w:pPr>
        <w:pStyle w:val="a3"/>
        <w:ind w:left="-567"/>
        <w:rPr>
          <w:lang w:val="en-US"/>
        </w:rPr>
      </w:pPr>
      <w:r w:rsidRPr="00652760">
        <w:rPr>
          <w:lang w:val="en-US"/>
        </w:rPr>
        <w:t xml:space="preserve">- </w:t>
      </w:r>
      <w:r w:rsidRPr="00652760">
        <w:t xml:space="preserve">Мячи турнира </w:t>
      </w:r>
      <w:r w:rsidRPr="00652760">
        <w:rPr>
          <w:lang w:val="en-US"/>
        </w:rPr>
        <w:t>- Head Championship</w:t>
      </w:r>
    </w:p>
    <w:p w:rsidR="001F2847" w:rsidRPr="00652760" w:rsidRDefault="002277B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Место проведения</w:t>
      </w:r>
    </w:p>
    <w:p w:rsidR="002277BA" w:rsidRDefault="006B069A" w:rsidP="00732AD3">
      <w:pPr>
        <w:pStyle w:val="a3"/>
        <w:ind w:left="-567"/>
      </w:pPr>
      <w:r>
        <w:t>- Теннисный комплекс</w:t>
      </w:r>
      <w:r w:rsidR="002277BA" w:rsidRPr="00652760">
        <w:t xml:space="preserve"> «</w:t>
      </w:r>
      <w:r w:rsidR="00B04FAE">
        <w:t>Теннисный корт на траве», ул</w:t>
      </w:r>
      <w:proofErr w:type="gramStart"/>
      <w:r w:rsidR="00B04FAE">
        <w:t>.С</w:t>
      </w:r>
      <w:proofErr w:type="gramEnd"/>
      <w:r w:rsidR="00B04FAE">
        <w:t>ов Армии,291</w:t>
      </w:r>
      <w:r w:rsidR="002277BA" w:rsidRPr="00652760">
        <w:t>А</w:t>
      </w:r>
    </w:p>
    <w:p w:rsidR="00AF068F" w:rsidRDefault="00AF068F" w:rsidP="00732AD3">
      <w:pPr>
        <w:pStyle w:val="a3"/>
        <w:ind w:left="-567"/>
      </w:pPr>
      <w:r>
        <w:t>- 3 корта, покрытие кортов – искусственная трава</w:t>
      </w:r>
    </w:p>
    <w:p w:rsidR="006B069A" w:rsidRPr="00652760" w:rsidRDefault="006B069A" w:rsidP="00732AD3">
      <w:pPr>
        <w:pStyle w:val="a3"/>
        <w:ind w:left="-567"/>
      </w:pPr>
      <w:r>
        <w:t>- На территории организована возможность питания (шашлык, плов, салаты, напитки) за счет участников</w:t>
      </w:r>
    </w:p>
    <w:p w:rsidR="002277BA" w:rsidRPr="00652760" w:rsidRDefault="002277B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Сроки проведения</w:t>
      </w:r>
    </w:p>
    <w:p w:rsidR="00883F94" w:rsidRDefault="00433F94" w:rsidP="00732AD3">
      <w:pPr>
        <w:pStyle w:val="a3"/>
        <w:ind w:left="-567"/>
      </w:pPr>
      <w:r>
        <w:t>- 23.08</w:t>
      </w:r>
      <w:r w:rsidR="005E3648" w:rsidRPr="00652760">
        <w:t xml:space="preserve"> </w:t>
      </w:r>
      <w:r w:rsidR="00606B66" w:rsidRPr="00652760">
        <w:t>17</w:t>
      </w:r>
      <w:r>
        <w:t>:00 – 22:00, 24.08 09:00 – 20:00, 25.08 09:00 – 14:00</w:t>
      </w:r>
    </w:p>
    <w:p w:rsidR="00556E98" w:rsidRDefault="00556E98" w:rsidP="00732AD3">
      <w:pPr>
        <w:pStyle w:val="a3"/>
        <w:ind w:left="-567"/>
      </w:pPr>
      <w:r>
        <w:t>- Сроки могут измениться в меньшую сторону в зависимости от кол-ва заявленных участников</w:t>
      </w:r>
    </w:p>
    <w:p w:rsidR="008B328A" w:rsidRPr="00652760" w:rsidRDefault="008B328A" w:rsidP="00732AD3">
      <w:pPr>
        <w:pStyle w:val="a3"/>
        <w:ind w:left="-567"/>
      </w:pPr>
      <w:r w:rsidRPr="00652760">
        <w:t>- Жер</w:t>
      </w:r>
      <w:r w:rsidR="00605187">
        <w:t>ебьевка</w:t>
      </w:r>
      <w:r w:rsidR="00433F94">
        <w:t xml:space="preserve"> турнира 21 августа</w:t>
      </w:r>
      <w:r w:rsidR="00883F94">
        <w:t xml:space="preserve"> в 20</w:t>
      </w:r>
      <w:r w:rsidRPr="00652760">
        <w:t xml:space="preserve">-00 на территории </w:t>
      </w:r>
      <w:r w:rsidR="006B069A">
        <w:t>комплекса «Теннисный корт на траве</w:t>
      </w:r>
      <w:r w:rsidRPr="00652760">
        <w:t>»</w:t>
      </w:r>
    </w:p>
    <w:p w:rsidR="002277BA" w:rsidRDefault="002277BA" w:rsidP="00732AD3">
      <w:pPr>
        <w:pStyle w:val="a3"/>
        <w:ind w:left="-567"/>
      </w:pPr>
      <w:r w:rsidRPr="00652760">
        <w:t xml:space="preserve">- Открытие турнира </w:t>
      </w:r>
      <w:r w:rsidR="00433F94">
        <w:t>24 августа в 1</w:t>
      </w:r>
      <w:r w:rsidR="008B328A" w:rsidRPr="00652760">
        <w:t>0-00</w:t>
      </w:r>
      <w:r w:rsidR="00542968" w:rsidRPr="00652760">
        <w:t>. Общее фотографирование</w:t>
      </w:r>
    </w:p>
    <w:p w:rsidR="008B328A" w:rsidRPr="00652760" w:rsidRDefault="008B328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Регистрация участников</w:t>
      </w:r>
    </w:p>
    <w:p w:rsidR="008B328A" w:rsidRDefault="00AF068F" w:rsidP="00732AD3">
      <w:pPr>
        <w:pStyle w:val="a3"/>
        <w:ind w:left="-567"/>
      </w:pPr>
      <w:r>
        <w:t xml:space="preserve">- Внесением регистрационного взноса 2500 руб. </w:t>
      </w:r>
      <w:r w:rsidR="00433F94">
        <w:t xml:space="preserve"> д</w:t>
      </w:r>
      <w:r w:rsidR="008B328A" w:rsidRPr="00652760">
        <w:t>иректору турнира</w:t>
      </w:r>
    </w:p>
    <w:p w:rsidR="00AF068F" w:rsidRPr="00652760" w:rsidRDefault="00AF068F" w:rsidP="00732AD3">
      <w:pPr>
        <w:pStyle w:val="a3"/>
        <w:ind w:left="-567"/>
      </w:pPr>
      <w:r>
        <w:t xml:space="preserve">- Номер карты </w:t>
      </w:r>
      <w:proofErr w:type="gramStart"/>
      <w:r>
        <w:t>СБ</w:t>
      </w:r>
      <w:proofErr w:type="gramEnd"/>
      <w:r>
        <w:t xml:space="preserve"> для вне</w:t>
      </w:r>
      <w:r w:rsidR="00433F94">
        <w:t>сения взноса 4276 5400 3109 6021</w:t>
      </w:r>
    </w:p>
    <w:p w:rsidR="008B328A" w:rsidRDefault="008B328A" w:rsidP="00AF068F">
      <w:pPr>
        <w:pStyle w:val="a3"/>
        <w:ind w:left="-567"/>
      </w:pPr>
      <w:r w:rsidRPr="00652760">
        <w:t>- Срок</w:t>
      </w:r>
      <w:r w:rsidR="00433F94">
        <w:t xml:space="preserve"> регистрации – до 20 августа 18</w:t>
      </w:r>
      <w:r w:rsidRPr="00652760">
        <w:t>-00</w:t>
      </w:r>
    </w:p>
    <w:p w:rsidR="00B04FAE" w:rsidRPr="00652760" w:rsidRDefault="00B04FAE" w:rsidP="00AF068F">
      <w:pPr>
        <w:pStyle w:val="a3"/>
        <w:ind w:left="-567"/>
      </w:pPr>
      <w:r>
        <w:t xml:space="preserve">- Для оформления пропуска на частную охраняемую территорию комплекса </w:t>
      </w:r>
      <w:proofErr w:type="gramStart"/>
      <w:r>
        <w:t>необходим</w:t>
      </w:r>
      <w:proofErr w:type="gramEnd"/>
      <w:r>
        <w:t xml:space="preserve"> г/</w:t>
      </w:r>
      <w:proofErr w:type="spellStart"/>
      <w:r>
        <w:t>н</w:t>
      </w:r>
      <w:proofErr w:type="spellEnd"/>
      <w:r>
        <w:t xml:space="preserve"> авто</w:t>
      </w:r>
    </w:p>
    <w:p w:rsidR="008B328A" w:rsidRPr="00652760" w:rsidRDefault="008B328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 xml:space="preserve">Награждение </w:t>
      </w:r>
    </w:p>
    <w:p w:rsidR="008B328A" w:rsidRPr="00652760" w:rsidRDefault="00B04FAE" w:rsidP="00732AD3">
      <w:pPr>
        <w:pStyle w:val="a3"/>
        <w:ind w:left="-567"/>
      </w:pPr>
      <w:r>
        <w:t>- П</w:t>
      </w:r>
      <w:r w:rsidR="008B328A" w:rsidRPr="00652760">
        <w:t xml:space="preserve">ризеры </w:t>
      </w:r>
      <w:r>
        <w:t xml:space="preserve">турнира </w:t>
      </w:r>
      <w:r w:rsidR="008B328A" w:rsidRPr="00652760">
        <w:t>награждаются м</w:t>
      </w:r>
      <w:r w:rsidR="007F4057">
        <w:t>едалями</w:t>
      </w:r>
      <w:r w:rsidR="00556E98">
        <w:t xml:space="preserve">, </w:t>
      </w:r>
      <w:r w:rsidR="00AF068F">
        <w:t xml:space="preserve">дипломами </w:t>
      </w:r>
      <w:r w:rsidR="00556E98">
        <w:t xml:space="preserve"> и призами</w:t>
      </w:r>
    </w:p>
    <w:p w:rsidR="007A79B2" w:rsidRPr="00652760" w:rsidRDefault="007A79B2" w:rsidP="00732AD3">
      <w:pPr>
        <w:pStyle w:val="a3"/>
        <w:ind w:left="-567"/>
      </w:pPr>
      <w:r w:rsidRPr="00652760">
        <w:t xml:space="preserve">- </w:t>
      </w:r>
      <w:r w:rsidR="00433F94">
        <w:t>Игроки</w:t>
      </w:r>
      <w:proofErr w:type="gramStart"/>
      <w:r w:rsidR="00433F94">
        <w:t xml:space="preserve"> ,</w:t>
      </w:r>
      <w:proofErr w:type="gramEnd"/>
      <w:r w:rsidR="00433F94">
        <w:t xml:space="preserve"> занявшие 1-10 места, </w:t>
      </w:r>
      <w:r w:rsidRPr="00652760">
        <w:t xml:space="preserve">награждаются </w:t>
      </w:r>
      <w:r w:rsidR="00AF068F">
        <w:t xml:space="preserve">дипломами </w:t>
      </w:r>
    </w:p>
    <w:p w:rsidR="00083224" w:rsidRPr="00652760" w:rsidRDefault="00083224" w:rsidP="00732AD3">
      <w:pPr>
        <w:pStyle w:val="a3"/>
        <w:ind w:left="-567"/>
      </w:pPr>
      <w:r w:rsidRPr="00652760">
        <w:t>- После награжде</w:t>
      </w:r>
      <w:r w:rsidR="00B04FAE">
        <w:t>ния по совместной договоренности -  банкет на территории комплекса за счет участников</w:t>
      </w:r>
    </w:p>
    <w:p w:rsidR="006C5839" w:rsidRPr="00652760" w:rsidRDefault="00556E98" w:rsidP="00732AD3">
      <w:pPr>
        <w:pStyle w:val="a3"/>
        <w:ind w:left="-567"/>
      </w:pPr>
      <w:r>
        <w:rPr>
          <w:b/>
        </w:rPr>
        <w:t>Принимающая сторона</w:t>
      </w:r>
      <w:r w:rsidR="00B446DF" w:rsidRPr="00652760">
        <w:rPr>
          <w:b/>
        </w:rPr>
        <w:t>:</w:t>
      </w:r>
      <w:r w:rsidR="00AF068F">
        <w:t xml:space="preserve"> </w:t>
      </w:r>
      <w:proofErr w:type="spellStart"/>
      <w:r w:rsidR="00AF068F">
        <w:t>Потапенко</w:t>
      </w:r>
      <w:proofErr w:type="spellEnd"/>
      <w:r w:rsidR="00AF068F">
        <w:t xml:space="preserve"> Анатолий</w:t>
      </w:r>
      <w:r w:rsidR="00732AD3" w:rsidRPr="00652760">
        <w:t xml:space="preserve"> </w:t>
      </w:r>
      <w:r w:rsidR="00B04FAE">
        <w:t>Альфредович</w:t>
      </w:r>
      <w:proofErr w:type="gramStart"/>
      <w:r w:rsidR="00732AD3" w:rsidRPr="00652760">
        <w:t xml:space="preserve"> </w:t>
      </w:r>
      <w:r w:rsidR="00B04FAE">
        <w:t>,</w:t>
      </w:r>
      <w:proofErr w:type="gramEnd"/>
      <w:r w:rsidR="00B04FAE">
        <w:t xml:space="preserve"> тел: 8927-208-36-49</w:t>
      </w:r>
      <w:r w:rsidR="00732AD3" w:rsidRPr="00652760">
        <w:t xml:space="preserve">       </w:t>
      </w:r>
    </w:p>
    <w:p w:rsidR="00652760" w:rsidRDefault="00B446DF" w:rsidP="00732AD3">
      <w:pPr>
        <w:pStyle w:val="a3"/>
        <w:ind w:left="-567"/>
      </w:pPr>
      <w:r w:rsidRPr="00652760">
        <w:rPr>
          <w:b/>
        </w:rPr>
        <w:t>Директор турнира:</w:t>
      </w:r>
      <w:r w:rsidR="00556E98">
        <w:t xml:space="preserve"> Ревякин Олег Васильевич, Президент</w:t>
      </w:r>
      <w:r w:rsidRPr="00652760">
        <w:t xml:space="preserve"> </w:t>
      </w:r>
      <w:r w:rsidRPr="00652760">
        <w:rPr>
          <w:lang w:val="en-US"/>
        </w:rPr>
        <w:t>SAMARA</w:t>
      </w:r>
      <w:r w:rsidRPr="00652760">
        <w:t xml:space="preserve"> </w:t>
      </w:r>
      <w:r w:rsidRPr="00652760">
        <w:rPr>
          <w:lang w:val="en-US"/>
        </w:rPr>
        <w:t>JOKER</w:t>
      </w:r>
      <w:r w:rsidRPr="00652760">
        <w:t xml:space="preserve"> </w:t>
      </w:r>
      <w:r w:rsidRPr="00652760">
        <w:rPr>
          <w:lang w:val="en-US"/>
        </w:rPr>
        <w:t>TOUR</w:t>
      </w:r>
      <w:r w:rsidR="00652760">
        <w:t xml:space="preserve">, </w:t>
      </w:r>
    </w:p>
    <w:p w:rsidR="002F3AB5" w:rsidRPr="00652760" w:rsidRDefault="00652760" w:rsidP="00732AD3">
      <w:pPr>
        <w:pStyle w:val="a3"/>
        <w:ind w:left="-567"/>
        <w:rPr>
          <w:lang w:val="en-US"/>
        </w:rPr>
      </w:pPr>
      <w:r>
        <w:rPr>
          <w:lang w:val="en-US"/>
        </w:rPr>
        <w:t>e</w:t>
      </w:r>
      <w:r w:rsidRPr="00652760">
        <w:rPr>
          <w:lang w:val="en-US"/>
        </w:rPr>
        <w:t>-</w:t>
      </w:r>
      <w:proofErr w:type="gramStart"/>
      <w:r>
        <w:rPr>
          <w:lang w:val="en-US"/>
        </w:rPr>
        <w:t>mail</w:t>
      </w:r>
      <w:r w:rsidRPr="00652760">
        <w:rPr>
          <w:lang w:val="en-US"/>
        </w:rPr>
        <w:t xml:space="preserve"> :</w:t>
      </w:r>
      <w:proofErr w:type="gramEnd"/>
      <w:r w:rsidRPr="00652760">
        <w:rPr>
          <w:lang w:val="en-US"/>
        </w:rPr>
        <w:t xml:space="preserve"> </w:t>
      </w:r>
      <w:hyperlink r:id="rId8" w:history="1">
        <w:r w:rsidRPr="00CF2E2C">
          <w:rPr>
            <w:rStyle w:val="a6"/>
            <w:lang w:val="en-US"/>
          </w:rPr>
          <w:t>ORevyakin</w:t>
        </w:r>
        <w:r w:rsidRPr="00652760">
          <w:rPr>
            <w:rStyle w:val="a6"/>
            <w:lang w:val="en-US"/>
          </w:rPr>
          <w:t>@</w:t>
        </w:r>
        <w:r w:rsidRPr="00CF2E2C">
          <w:rPr>
            <w:rStyle w:val="a6"/>
            <w:lang w:val="en-US"/>
          </w:rPr>
          <w:t>mail</w:t>
        </w:r>
        <w:r w:rsidRPr="00652760">
          <w:rPr>
            <w:rStyle w:val="a6"/>
            <w:lang w:val="en-US"/>
          </w:rPr>
          <w:t>.</w:t>
        </w:r>
        <w:r w:rsidRPr="00CF2E2C">
          <w:rPr>
            <w:rStyle w:val="a6"/>
            <w:lang w:val="en-US"/>
          </w:rPr>
          <w:t>ru</w:t>
        </w:r>
      </w:hyperlink>
      <w:r w:rsidRPr="00652760">
        <w:rPr>
          <w:lang w:val="en-US"/>
        </w:rPr>
        <w:t xml:space="preserve">; </w:t>
      </w:r>
      <w:r>
        <w:t>тел</w:t>
      </w:r>
      <w:r w:rsidRPr="00652760">
        <w:rPr>
          <w:lang w:val="en-US"/>
        </w:rPr>
        <w:t>: 8987-988-7311</w:t>
      </w:r>
    </w:p>
    <w:sectPr w:rsidR="002F3AB5" w:rsidRPr="00652760" w:rsidSect="00B446DF">
      <w:pgSz w:w="11906" w:h="16838"/>
      <w:pgMar w:top="0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0487"/>
    <w:multiLevelType w:val="hybridMultilevel"/>
    <w:tmpl w:val="79ECF800"/>
    <w:lvl w:ilvl="0" w:tplc="432A00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D1575"/>
    <w:rsid w:val="00083224"/>
    <w:rsid w:val="000B23DE"/>
    <w:rsid w:val="001D28CD"/>
    <w:rsid w:val="001D4A39"/>
    <w:rsid w:val="001F2847"/>
    <w:rsid w:val="002277BA"/>
    <w:rsid w:val="00255225"/>
    <w:rsid w:val="00271DB6"/>
    <w:rsid w:val="002A314C"/>
    <w:rsid w:val="002A6EAD"/>
    <w:rsid w:val="002F1F58"/>
    <w:rsid w:val="002F3AB5"/>
    <w:rsid w:val="003214F8"/>
    <w:rsid w:val="00342286"/>
    <w:rsid w:val="00343134"/>
    <w:rsid w:val="003A0EEA"/>
    <w:rsid w:val="003B3D65"/>
    <w:rsid w:val="00433F94"/>
    <w:rsid w:val="00490DED"/>
    <w:rsid w:val="004A2BB3"/>
    <w:rsid w:val="004E3143"/>
    <w:rsid w:val="00504F9D"/>
    <w:rsid w:val="00542968"/>
    <w:rsid w:val="00556E98"/>
    <w:rsid w:val="005647C6"/>
    <w:rsid w:val="005679CF"/>
    <w:rsid w:val="005D15C0"/>
    <w:rsid w:val="005E3648"/>
    <w:rsid w:val="00605187"/>
    <w:rsid w:val="00606B66"/>
    <w:rsid w:val="00616403"/>
    <w:rsid w:val="00652760"/>
    <w:rsid w:val="006A46BA"/>
    <w:rsid w:val="006B069A"/>
    <w:rsid w:val="006C5839"/>
    <w:rsid w:val="00732AD3"/>
    <w:rsid w:val="007A1B0D"/>
    <w:rsid w:val="007A79B2"/>
    <w:rsid w:val="007B7E4E"/>
    <w:rsid w:val="007D42DF"/>
    <w:rsid w:val="007F06E9"/>
    <w:rsid w:val="007F4057"/>
    <w:rsid w:val="0088273E"/>
    <w:rsid w:val="00883F94"/>
    <w:rsid w:val="008A1F87"/>
    <w:rsid w:val="008B328A"/>
    <w:rsid w:val="008D49FD"/>
    <w:rsid w:val="008F6181"/>
    <w:rsid w:val="009B4B98"/>
    <w:rsid w:val="009E373A"/>
    <w:rsid w:val="00A07B4B"/>
    <w:rsid w:val="00A221FD"/>
    <w:rsid w:val="00A246D6"/>
    <w:rsid w:val="00A3335A"/>
    <w:rsid w:val="00AD1575"/>
    <w:rsid w:val="00AF068F"/>
    <w:rsid w:val="00B04FAE"/>
    <w:rsid w:val="00B446DF"/>
    <w:rsid w:val="00B77B72"/>
    <w:rsid w:val="00BF1D5E"/>
    <w:rsid w:val="00C20102"/>
    <w:rsid w:val="00C523CD"/>
    <w:rsid w:val="00C61AD3"/>
    <w:rsid w:val="00C83483"/>
    <w:rsid w:val="00C943D4"/>
    <w:rsid w:val="00D347C2"/>
    <w:rsid w:val="00E81DCC"/>
    <w:rsid w:val="00EC058D"/>
    <w:rsid w:val="00EC3BB8"/>
    <w:rsid w:val="00ED6CC6"/>
    <w:rsid w:val="00EF0E09"/>
    <w:rsid w:val="00FB059F"/>
    <w:rsid w:val="00FE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27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vyaki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"Джи Эм - АВТОВАЗ"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Revyakin</dc:creator>
  <cp:lastModifiedBy>User</cp:lastModifiedBy>
  <cp:revision>17</cp:revision>
  <dcterms:created xsi:type="dcterms:W3CDTF">2018-04-03T14:54:00Z</dcterms:created>
  <dcterms:modified xsi:type="dcterms:W3CDTF">2019-08-16T08:24:00Z</dcterms:modified>
</cp:coreProperties>
</file>